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 w:rsidR="00C63CC5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>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D411A" w:rsidRPr="00C23B3B" w:rsidRDefault="003D411A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4979" w:rsidRPr="00A82E65" w:rsidRDefault="001C6A02" w:rsidP="0071217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A82E65">
        <w:rPr>
          <w:b/>
          <w:color w:val="000000"/>
          <w:sz w:val="28"/>
          <w:szCs w:val="28"/>
          <w:shd w:val="clear" w:color="auto" w:fill="FFFFFF"/>
        </w:rPr>
        <w:t>«</w:t>
      </w:r>
      <w:r w:rsidR="00A82E65" w:rsidRPr="00A82E65">
        <w:rPr>
          <w:b/>
          <w:sz w:val="28"/>
          <w:szCs w:val="28"/>
        </w:rPr>
        <w:t>Информационные технологии в образовательном процессе</w:t>
      </w:r>
      <w:r w:rsidRPr="00A82E65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A82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82E65" w:rsidRPr="00A82E65">
        <w:rPr>
          <w:rFonts w:ascii="Times New Roman" w:hAnsi="Times New Roman"/>
          <w:sz w:val="24"/>
          <w:szCs w:val="24"/>
        </w:rPr>
        <w:t>Информационные технологии в образовательном процессе</w:t>
      </w:r>
      <w:r w:rsidRPr="00A82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Default="00913621" w:rsidP="003E5B3F">
      <w:pPr>
        <w:pStyle w:val="Style3"/>
        <w:widowControl/>
        <w:tabs>
          <w:tab w:val="left" w:pos="2340"/>
        </w:tabs>
        <w:spacing w:line="276" w:lineRule="auto"/>
      </w:pPr>
      <w:r w:rsidRPr="0014724A">
        <w:t xml:space="preserve">Цель </w:t>
      </w:r>
      <w:r w:rsidR="001A61A9">
        <w:rPr>
          <w:color w:val="000000"/>
        </w:rPr>
        <w:t>д</w:t>
      </w:r>
      <w:r w:rsidR="001A61A9" w:rsidRPr="001A61A9">
        <w:rPr>
          <w:color w:val="000000"/>
        </w:rPr>
        <w:t>ополнительн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профессиональн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программ</w:t>
      </w:r>
      <w:r w:rsidR="001A61A9">
        <w:rPr>
          <w:color w:val="000000"/>
        </w:rPr>
        <w:t>ы</w:t>
      </w:r>
      <w:r w:rsidR="001A61A9" w:rsidRPr="001A61A9">
        <w:rPr>
          <w:color w:val="000000"/>
        </w:rPr>
        <w:t xml:space="preserve"> профессиональной переподготовки</w:t>
      </w:r>
      <w:r w:rsidR="001A61A9" w:rsidRPr="0014724A">
        <w:t xml:space="preserve"> </w:t>
      </w:r>
      <w:r w:rsidR="001A61A9">
        <w:t xml:space="preserve">на  </w:t>
      </w:r>
      <w:r w:rsidR="001A61A9" w:rsidRPr="003E5B3F">
        <w:t xml:space="preserve">тему: </w:t>
      </w:r>
      <w:r w:rsidR="00672ACC" w:rsidRPr="00A82E65">
        <w:rPr>
          <w:color w:val="000000"/>
        </w:rPr>
        <w:t>«</w:t>
      </w:r>
      <w:r w:rsidR="00A82E65" w:rsidRPr="00A82E65">
        <w:t>Информационные технологии в образовательном процессе</w:t>
      </w:r>
      <w:r w:rsidR="00672ACC" w:rsidRPr="00A82E65">
        <w:rPr>
          <w:color w:val="000000"/>
        </w:rPr>
        <w:t>»</w:t>
      </w:r>
      <w:r w:rsidR="00672ACC" w:rsidRPr="0071217B">
        <w:rPr>
          <w:color w:val="000000"/>
        </w:rPr>
        <w:t xml:space="preserve"> </w:t>
      </w:r>
      <w:r w:rsidR="0071217B">
        <w:rPr>
          <w:color w:val="000000"/>
        </w:rPr>
        <w:t xml:space="preserve"> </w:t>
      </w:r>
      <w:r w:rsidR="001A61A9">
        <w:rPr>
          <w:color w:val="000000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t>.</w:t>
      </w:r>
    </w:p>
    <w:p w:rsidR="00FA64E5" w:rsidRPr="003E5B3F" w:rsidRDefault="00FA64E5" w:rsidP="003E5B3F">
      <w:pPr>
        <w:pStyle w:val="Style3"/>
        <w:widowControl/>
        <w:tabs>
          <w:tab w:val="left" w:pos="2340"/>
        </w:tabs>
        <w:spacing w:line="276" w:lineRule="auto"/>
        <w:rPr>
          <w:bCs/>
        </w:rPr>
      </w:pP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14724A" w:rsidRDefault="00CC667A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="008D093B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2D15D4" w:rsidRPr="005F7999" w:rsidRDefault="00CC667A" w:rsidP="002D15D4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5F7999">
        <w:rPr>
          <w:rFonts w:ascii="Times New Roman" w:hAnsi="Times New Roman" w:cs="Times New Roman"/>
          <w:b/>
        </w:rPr>
        <w:t>Слушатель должен знать:</w:t>
      </w:r>
    </w:p>
    <w:p w:rsidR="002D15D4" w:rsidRPr="005F7999" w:rsidRDefault="002D15D4" w:rsidP="002D15D4">
      <w:pPr>
        <w:pStyle w:val="a3"/>
        <w:tabs>
          <w:tab w:val="left" w:pos="0"/>
          <w:tab w:val="left" w:pos="284"/>
        </w:tabs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5F7999">
        <w:rPr>
          <w:rFonts w:ascii="Times New Roman" w:hAnsi="Times New Roman" w:cs="Times New Roman"/>
          <w:b/>
        </w:rPr>
        <w:t xml:space="preserve">- </w:t>
      </w:r>
      <w:r w:rsidRPr="005F7999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государственной политики в области использования инфор</w:t>
      </w:r>
      <w:r w:rsidRPr="002D15D4">
        <w:rPr>
          <w:rFonts w:ascii="Times New Roman" w:eastAsia="Times New Roman" w:hAnsi="Times New Roman" w:cs="Times New Roman"/>
          <w:color w:val="000000"/>
          <w:lang w:eastAsia="ru-RU"/>
        </w:rPr>
        <w:t>мационных технологий в сфере образования;</w:t>
      </w:r>
    </w:p>
    <w:p w:rsidR="002D15D4" w:rsidRPr="005F7999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международные стандарты с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облюдения авторских прав при ис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цифровой открытой информации в образовательных целях;</w:t>
      </w:r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классификацию информационных технологий и необходимые приемы работы в ло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кальной и глобальной сетях;</w:t>
      </w:r>
      <w:proofErr w:type="gramEnd"/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типологию и различия форм подачи мультимедийного дидактического материала;</w:t>
      </w:r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принципы распределения мульти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 дидактического матери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в табличных и графических отображениях, аудио- и виде</w:t>
      </w:r>
      <w:proofErr w:type="gramStart"/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форматах;</w:t>
      </w:r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распределения по блокам и уровням мультимедийной </w:t>
      </w:r>
      <w:proofErr w:type="gramStart"/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аудиовизуальной</w:t>
      </w:r>
      <w:proofErr w:type="gramEnd"/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ИИСС;</w:t>
      </w:r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отличительные характеристики статистических 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и форм контроля и форму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вычисления процентного соотношения мультимедийных заданий и БД;</w:t>
      </w:r>
    </w:p>
    <w:p w:rsidR="002D15D4" w:rsidRPr="005F7999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характеристики графических объектов и принципы цветопередачи при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размещении лекционного материала, мотивационных заданий и электронных баз данных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навигационных моделе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особенности интерфейса обра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ресурса;</w:t>
      </w:r>
    </w:p>
    <w:p w:rsidR="002D15D4" w:rsidRPr="002D15D4" w:rsidRDefault="002D15D4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функционально-методические приемы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структурирования мультимедий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образовательных модулей и разработки интеракт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заданий с включением муль</w:t>
      </w:r>
      <w:r w:rsidRPr="002D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тимедийного дидактического материала.</w:t>
      </w:r>
    </w:p>
    <w:p w:rsidR="002D15D4" w:rsidRPr="005F7999" w:rsidRDefault="002D15D4" w:rsidP="002D15D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67A" w:rsidRPr="005F7999" w:rsidRDefault="00CC667A" w:rsidP="002D15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7999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5F7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сопоставлять образовательну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значимость мультимедийного ди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дактического материала;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на практике методику </w:t>
      </w:r>
      <w:proofErr w:type="spellStart"/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уровневости</w:t>
      </w:r>
      <w:proofErr w:type="spellEnd"/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дидактической информации </w:t>
      </w:r>
      <w:proofErr w:type="gramStart"/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A4CB1" w:rsidRPr="00EA4CB1" w:rsidRDefault="00EA4CB1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мультимедийном образовательном </w:t>
      </w:r>
      <w:proofErr w:type="gramStart"/>
      <w:r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</w:t>
      </w:r>
      <w:proofErr w:type="gramEnd"/>
      <w:r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состав авторского мультимедийного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модуля разнопла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по методике формулировки и технологии выполнения интерактивные задания;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описание и образ БД по преподаваемо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дисциплине (один из предлагае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видов в зависимости от преподаваемой дисциплины);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комплексы интерактивных задани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используя графические и муль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тимедийные объекты в качестве дидактического материала;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встраивать в программу изучения дисциплины мультимедийный образовательный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как основной либо дополнительный (сопровождающий и иллюстрирующий 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БД);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концепцию и схему интерактивного задания с функцией автоматического</w:t>
      </w:r>
    </w:p>
    <w:p w:rsidR="00EA4CB1" w:rsidRPr="00EA4CB1" w:rsidRDefault="00EA4CB1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контроля;</w:t>
      </w:r>
    </w:p>
    <w:p w:rsidR="00EA4CB1" w:rsidRPr="00EA4CB1" w:rsidRDefault="005F7999" w:rsidP="00EA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A4CB1" w:rsidRPr="00EA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графически и создавать корректную навигационную панель ЦОР;</w:t>
      </w:r>
    </w:p>
    <w:p w:rsidR="004F6630" w:rsidRPr="004F6630" w:rsidRDefault="005F7999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разрабатывать контентную и мультимедийную составляющую модуля</w:t>
      </w:r>
    </w:p>
    <w:p w:rsidR="004F6630" w:rsidRPr="004F6630" w:rsidRDefault="004F6630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интерактивных тестовых и контрольных заданий;</w:t>
      </w:r>
    </w:p>
    <w:p w:rsidR="004F6630" w:rsidRPr="004F6630" w:rsidRDefault="005F7999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образовательные презентации и комплексы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используя основ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методы графического и навигационного дизайна;</w:t>
      </w:r>
    </w:p>
    <w:p w:rsidR="004F6630" w:rsidRPr="004F6630" w:rsidRDefault="005F7999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в аудиторный и внеаудиторный учебный процесс практику выполнения</w:t>
      </w:r>
    </w:p>
    <w:p w:rsidR="004F6630" w:rsidRPr="004F6630" w:rsidRDefault="004F6630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разработанных комплексов интерактивных контрольных заданий.</w:t>
      </w:r>
    </w:p>
    <w:p w:rsidR="00566D77" w:rsidRPr="005F7999" w:rsidRDefault="00566D77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17B" w:rsidRPr="005F7999" w:rsidRDefault="00566D77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1217B" w:rsidRPr="005F7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лушатель должен владеть:</w:t>
      </w:r>
    </w:p>
    <w:p w:rsidR="004F6630" w:rsidRPr="004F6630" w:rsidRDefault="004F6630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функционально-методическими при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емами работы в программном паке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proofErr w:type="spellStart"/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MSOffice</w:t>
      </w:r>
      <w:proofErr w:type="spellEnd"/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разработки образовательного модуля по преподаваемой дисциплине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тема и блок контрольных интерактивных заданий);</w:t>
      </w:r>
    </w:p>
    <w:p w:rsidR="004F6630" w:rsidRPr="004F6630" w:rsidRDefault="004F6630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создания концепции уровневого блока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интерактивных заданий по препо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даваемой дисциплине;</w:t>
      </w:r>
    </w:p>
    <w:p w:rsidR="004F6630" w:rsidRPr="004F6630" w:rsidRDefault="004F6630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технологией обработки аудиовизуального муль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тимедийного дидактического мате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риала в программном пакете </w:t>
      </w:r>
      <w:proofErr w:type="spellStart"/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MSOffice</w:t>
      </w:r>
      <w:proofErr w:type="spellEnd"/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СПО;</w:t>
      </w:r>
    </w:p>
    <w:p w:rsidR="004F6630" w:rsidRPr="004F6630" w:rsidRDefault="004F6630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 сбора, классификации и распределения мультимедийного материала в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электронной базы данных согласно типологии;</w:t>
      </w:r>
    </w:p>
    <w:p w:rsidR="004F6630" w:rsidRPr="004F6630" w:rsidRDefault="005F7999" w:rsidP="004F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практическими методами логического, графического и навигационного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образовательного модуля (гипертекстового дидактического материала, блока</w:t>
      </w: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630" w:rsidRPr="004F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заданий, БД) в формате мультимедийного образовательного модуля.</w:t>
      </w:r>
    </w:p>
    <w:p w:rsidR="00566D77" w:rsidRPr="00672ACC" w:rsidRDefault="00566D77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672ACC" w:rsidRDefault="00A54258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672ACC" w:rsidRDefault="00A54258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компетенции:</w:t>
      </w:r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ПК-1. Структурирование авторских мультимедийных образовательных модулей по уровням и степени сложности включения гипертекстового, графического, аудио- и виде</w:t>
      </w:r>
      <w:proofErr w:type="gram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дидактического материала;</w:t>
      </w:r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ПК-2. Проектирование и разработка модулей уровневых контрольных интерактивных заданий в дизайне пакета </w:t>
      </w:r>
      <w:proofErr w:type="spell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MSOffice</w:t>
      </w:r>
      <w:proofErr w:type="spellEnd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СПО;</w:t>
      </w:r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ПК-3. Внедрение технологий работы с аудиовизуальным мультимедийным дидактическим материалом в ежедневный образовательный процесс;</w:t>
      </w:r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ПК-4. </w:t>
      </w:r>
      <w:proofErr w:type="gram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комплекс </w:t>
      </w:r>
      <w:proofErr w:type="spell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методобеспечения</w:t>
      </w:r>
      <w:proofErr w:type="spellEnd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БД дидактического и научного материала динамических и статических источников (образовательные интернет-</w:t>
      </w:r>
      <w:proofErr w:type="gramEnd"/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Ресурсы, базы данных и цифровые дисковые носители);</w:t>
      </w:r>
      <w:proofErr w:type="gramEnd"/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ПК-5.  Оформление образовательных презентаций и комплексов заданий с использованием основных методов графического и навигационного дизайна;</w:t>
      </w:r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ПК-6.  Владение функционально-методическими приемами работы в различном программном обеспечении с целью разработки в процессе обучения авторского модуля </w:t>
      </w:r>
      <w:proofErr w:type="gramStart"/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Преподаваемой дисциплине (одна тема и блок контрольных интерактивных заданий);</w:t>
      </w:r>
    </w:p>
    <w:p w:rsidR="005F7999" w:rsidRPr="005F7999" w:rsidRDefault="005F7999" w:rsidP="005F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ПК-7.  Владение методикой электронного конспектирования как инструментом клавиатурного ввода и обработки информации.</w:t>
      </w:r>
    </w:p>
    <w:p w:rsidR="0071217B" w:rsidRPr="0071217B" w:rsidRDefault="0071217B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CC" w:rsidRPr="00672ACC" w:rsidRDefault="00672ACC" w:rsidP="0067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82E65">
        <w:rPr>
          <w:rFonts w:ascii="Times New Roman" w:hAnsi="Times New Roman"/>
          <w:b/>
          <w:sz w:val="24"/>
          <w:szCs w:val="24"/>
        </w:rPr>
        <w:t>Информационные технологии в образовательном процессе</w:t>
      </w: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D093B">
        <w:rPr>
          <w:rFonts w:ascii="Times New Roman" w:hAnsi="Times New Roman"/>
          <w:sz w:val="24"/>
          <w:szCs w:val="24"/>
        </w:rPr>
        <w:t>специалисты с высшим образованием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5F7999">
        <w:rPr>
          <w:rFonts w:ascii="Times New Roman" w:hAnsi="Times New Roman" w:cs="Times New Roman"/>
          <w:sz w:val="24"/>
          <w:szCs w:val="24"/>
        </w:rPr>
        <w:t>512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99" w:rsidRPr="00DA5B0E" w:rsidTr="005E0D22">
        <w:trPr>
          <w:cantSplit/>
          <w:trHeight w:val="305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F7999" w:rsidRPr="00DA5B0E" w:rsidRDefault="005F7999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F7999" w:rsidRPr="005E0D22" w:rsidRDefault="005F7999" w:rsidP="005E0D22">
            <w:pPr>
              <w:pStyle w:val="Style8"/>
              <w:widowControl/>
              <w:ind w:right="724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Архитектура компьютера и операционные системы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F7999" w:rsidRPr="005E0D22" w:rsidRDefault="005F7999" w:rsidP="005E0D22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F7999" w:rsidRPr="005E0D22" w:rsidRDefault="005F7999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F7999" w:rsidRPr="005E0D22" w:rsidRDefault="005F7999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F7999" w:rsidRPr="005E0D22" w:rsidRDefault="006A475F" w:rsidP="00DA5B0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8"/>
              <w:widowControl/>
              <w:spacing w:line="246" w:lineRule="exact"/>
              <w:ind w:right="933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Языки программирования высокого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4"/>
              <w:widowControl/>
              <w:spacing w:line="276" w:lineRule="auto"/>
              <w:ind w:right="275"/>
              <w:jc w:val="center"/>
              <w:rPr>
                <w:rStyle w:val="FontStyle25"/>
                <w:b w:val="0"/>
                <w:spacing w:val="10"/>
                <w:sz w:val="22"/>
                <w:szCs w:val="22"/>
              </w:rPr>
            </w:pPr>
            <w:r w:rsidRPr="005E0D22">
              <w:rPr>
                <w:rStyle w:val="FontStyle25"/>
                <w:b w:val="0"/>
                <w:spacing w:val="1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b w:val="0"/>
                <w:sz w:val="22"/>
                <w:szCs w:val="22"/>
              </w:rPr>
            </w:pPr>
            <w:r w:rsidRPr="005E0D22">
              <w:rPr>
                <w:rStyle w:val="FontStyle25"/>
                <w:b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b w:val="0"/>
                <w:sz w:val="22"/>
                <w:szCs w:val="22"/>
              </w:rPr>
            </w:pPr>
            <w:r w:rsidRPr="005E0D22">
              <w:rPr>
                <w:rStyle w:val="FontStyle25"/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Базы данных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Автоматизированные системы в управлении образованием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Глобальные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proofErr w:type="gramStart"/>
            <w:r w:rsidRPr="005E0D22">
              <w:rPr>
                <w:rStyle w:val="FontStyle26"/>
                <w:sz w:val="22"/>
                <w:szCs w:val="22"/>
              </w:rPr>
              <w:t>Интернет-технологии</w:t>
            </w:r>
            <w:proofErr w:type="gramEnd"/>
            <w:r w:rsidRPr="005E0D22">
              <w:rPr>
                <w:rStyle w:val="FontStyle26"/>
                <w:sz w:val="22"/>
                <w:szCs w:val="22"/>
              </w:rPr>
              <w:t xml:space="preserve"> в научной и образовательной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Технологии дистанционного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6A475F" w:rsidRPr="00DA5B0E" w:rsidTr="00395D09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DA5B0E" w:rsidRDefault="006A475F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Принципы и технологии создания электронных образовательных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5F" w:rsidRPr="005E0D22" w:rsidRDefault="006A475F" w:rsidP="005E0D22">
            <w:pPr>
              <w:pStyle w:val="Style13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5F" w:rsidRDefault="006A475F" w:rsidP="006A475F">
            <w:pPr>
              <w:jc w:val="center"/>
            </w:pPr>
            <w:r w:rsidRPr="00AE5B2D">
              <w:rPr>
                <w:rFonts w:ascii="Times New Roman" w:hAnsi="Times New Roman" w:cs="Times New Roman"/>
                <w:bCs/>
                <w:iCs/>
              </w:rPr>
              <w:t>зачет</w:t>
            </w:r>
          </w:p>
        </w:tc>
      </w:tr>
      <w:tr w:rsidR="00587767" w:rsidRPr="00DA5B0E" w:rsidTr="00DA5B0E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F7999" w:rsidP="00DA5B0E">
            <w:pPr>
              <w:tabs>
                <w:tab w:val="num" w:pos="5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87767" w:rsidRPr="00DA5B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E0D22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E0D22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DA5B0E" w:rsidRDefault="00587767" w:rsidP="00DA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E0D22" w:rsidRPr="00DA5B0E" w:rsidTr="00DC7325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0D22" w:rsidRPr="00DA5B0E" w:rsidRDefault="005E0D22" w:rsidP="00DA5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0D22" w:rsidRDefault="005E0D22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0D22" w:rsidRDefault="005E0D22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0D22" w:rsidRDefault="005E0D22">
            <w:pPr>
              <w:pStyle w:val="Style13"/>
              <w:widowControl/>
              <w:spacing w:line="240" w:lineRule="auto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22" w:rsidRPr="00DA5B0E" w:rsidRDefault="005E0D22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77BA6" w:rsidRPr="00DA5B0E" w:rsidRDefault="00377BA6" w:rsidP="00DA5B0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CC" w:rsidRPr="00672ACC" w:rsidRDefault="00672ACC" w:rsidP="0067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82E65">
        <w:rPr>
          <w:rFonts w:ascii="Times New Roman" w:hAnsi="Times New Roman"/>
          <w:b/>
          <w:sz w:val="24"/>
          <w:szCs w:val="24"/>
        </w:rPr>
        <w:t>Информационные технологии в образовательном процессе</w:t>
      </w:r>
      <w:r w:rsidRPr="00672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C2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CC2FBF" w:rsidRDefault="00CC2FBF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8"/>
              <w:widowControl/>
              <w:ind w:right="724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Архитектура компьютера и операционные системы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26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34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7353" w:rsidRPr="00776C9A" w:rsidRDefault="002A7353" w:rsidP="002123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по </w:t>
            </w:r>
            <w:r w:rsidR="002123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цикла</w:t>
            </w: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8"/>
              <w:widowControl/>
              <w:spacing w:line="246" w:lineRule="exact"/>
              <w:ind w:right="933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Языки программирования высокого уровня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4"/>
              <w:widowControl/>
              <w:spacing w:line="276" w:lineRule="auto"/>
              <w:ind w:right="275"/>
              <w:jc w:val="center"/>
              <w:rPr>
                <w:rStyle w:val="FontStyle25"/>
                <w:b w:val="0"/>
                <w:spacing w:val="10"/>
                <w:sz w:val="22"/>
                <w:szCs w:val="22"/>
              </w:rPr>
            </w:pPr>
            <w:r w:rsidRPr="005E0D22">
              <w:rPr>
                <w:rStyle w:val="FontStyle25"/>
                <w:b w:val="0"/>
                <w:spacing w:val="10"/>
                <w:sz w:val="22"/>
                <w:szCs w:val="22"/>
              </w:rPr>
              <w:t>62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Базы данных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62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Автоматизированные системы в управлении образованием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54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Глобальные сети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62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proofErr w:type="gramStart"/>
            <w:r w:rsidRPr="005E0D22">
              <w:rPr>
                <w:rStyle w:val="FontStyle26"/>
                <w:sz w:val="22"/>
                <w:szCs w:val="22"/>
              </w:rPr>
              <w:t>Интернет-технологии</w:t>
            </w:r>
            <w:proofErr w:type="gramEnd"/>
            <w:r w:rsidRPr="005E0D22">
              <w:rPr>
                <w:rStyle w:val="FontStyle26"/>
                <w:sz w:val="22"/>
                <w:szCs w:val="22"/>
              </w:rPr>
              <w:t xml:space="preserve"> в научной и образовательной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36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Технологии дистанционного обучения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353" w:rsidRPr="00776C9A" w:rsidTr="00941EE8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2A7353" w:rsidRPr="00DA5B0E" w:rsidRDefault="002A7353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jc w:val="left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Принципы и технологии создания электронных образовательных ресурсов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2A7353" w:rsidRPr="005E0D22" w:rsidRDefault="002A7353" w:rsidP="00C47CB6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sz w:val="22"/>
                <w:szCs w:val="22"/>
              </w:rPr>
            </w:pPr>
            <w:r w:rsidRPr="005E0D22">
              <w:rPr>
                <w:rStyle w:val="FontStyle26"/>
                <w:sz w:val="22"/>
                <w:szCs w:val="22"/>
              </w:rPr>
              <w:t>152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A7353" w:rsidRPr="00776C9A" w:rsidRDefault="002A7353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FBF" w:rsidRPr="00776C9A" w:rsidRDefault="002A7353" w:rsidP="002A7353">
            <w:pPr>
              <w:spacing w:line="276" w:lineRule="auto"/>
              <w:ind w:right="-39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CC2FBF" w:rsidRPr="00776C9A" w:rsidRDefault="00CC2FBF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C2FBF" w:rsidRPr="00776C9A" w:rsidRDefault="002123A6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FBF" w:rsidRPr="00776C9A" w:rsidRDefault="002123A6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C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CC2FBF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CC2FBF" w:rsidRPr="00776C9A" w:rsidRDefault="00CC2FBF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CC2FBF" w:rsidRPr="00776C9A" w:rsidRDefault="002123A6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2FBF" w:rsidRPr="00776C9A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8F7376" w:rsidRDefault="008D093B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8F7376" w:rsidRDefault="007E0AC9" w:rsidP="008F737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8F7376" w:rsidRDefault="007E0AC9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8F7376" w:rsidRDefault="00CA710F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8F7376" w:rsidRDefault="008D093B" w:rsidP="008F737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8F737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8F7376" w:rsidRDefault="005825F5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8F737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8F737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8F737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8F737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lastRenderedPageBreak/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8F7376" w:rsidRDefault="00710FA5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8D093B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Андреева Н.В.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школы в смешанное обучение [Текст] / Н.В. Андреева, Л.В. Рождественская, Б.Б.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Ярмахов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Буки Веди, 2016. — 280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О.Ф.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Артефакт-педагогика: от артефакта к учебной ситуации [Текст] / О.Ф.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Пономарева, Л.В. Рождественская // Информатика и образование. — 2014. — № 9. — С. 4-13.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О.Ф.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 на уроке: как оптимизировать образовательный процесс [Текст] / О.Ф.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Учитель, 2013. - 111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О.Ф.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 технологии в начальной школе [Текст]: учебник для вузов / О.Ф.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Е.С. Г</w:t>
      </w:r>
      <w:proofErr w:type="gram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ланжина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Смирнова. — М.: Академия, 2015. — 208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О.Ф.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«Перевернутое обучение»: размышления в ходе эксперимента [Текст] / О.Ф.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Брыксина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Пономарева // Химия в школе. — 2016. — №5. — С. 6—15.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Видеоматериалы и сетевые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видеосервисы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учителя [Текст]: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Е.В.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Я.С. Быховский, А.В.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Коровко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под ред. Я.С. Быховского. — М.: БИНОМ. Лаборатория знаний, 2008. — 90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Водопьян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Г.М.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построении модели процесса информатизации школы [Текст] / Г.М.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Водопьян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А.Ю. Уваров. — М.: Издатель, 2006. — 424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Воронцова И.В.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педагогические сообщества как форма повышения профессиональной компетентности учителя [Текст] / И.В. Воронцова // Молодой ученый. — 2015. — №18. — С. 444-449.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Гафурова Н.В.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применение мультимедиа средств [Текст]: учеб, пособие / Н.В. Гафурова, Е.Ю. Чурилова. — 2-е изд.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Красноярск: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2015. — 204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Григорьев Д.В.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школьников. Методический конструктор [Текст]: пособие для учителя / Д.В. Григорьев, П.В Степанов. — М.: Просвещение, 2010. — 223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Данилюк А.Я.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духовно-нравственного развития и воспитания личности гражданина России [Текст] / А.Я. Данилюк, А.М. Кондаков, В.А. Тишков. — 4-е изд. — М.: Просвещение, 2014. — 24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Калмыкова О. В.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в информационной образовательной среде: учеб</w:t>
      </w:r>
      <w:proofErr w:type="gram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[Текст] /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О.В.Калмыкова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А.А.Черепанов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Изд. центр ЕАОИ, 2011. — 102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Патаракин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Е.Д.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Сетевые сообщества 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обучение [Текст] / Е.Д.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ракин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ПЕР СЭ, 2006. - 112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Роготнева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проектной деятельности в школе в свете требований ФГОС [Текст]: метод, пособие /А.В.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Роготнева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Л.Н. Тарасова. — М.: ВЛАДОС, 2015. — 120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proofErr w:type="spellStart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Сапожкова</w:t>
      </w:r>
      <w:proofErr w:type="spellEnd"/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А.Ю.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развитие персонального сайта учителя. Методические рекомендации [Текст] / А.Ю.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Сапожкова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Вологда: ВИРО, 2012.- 32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Уваров А.Ю.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Информатизация школы: вчера, сегодня, завтра [Текст]: метод, пособие / А.Ю. Уваров. — М: БИНОМ. Лаборатория знаний, 2011.- 484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Формирование личностных универсальных учебных действий во внеурочное время: сборник учеб</w:t>
      </w:r>
      <w:proofErr w:type="gram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работ / под ред. В.Л. Казанской. — М.-Берлин: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2016. — 145 с.</w:t>
      </w:r>
    </w:p>
    <w:p w:rsidR="003E4401" w:rsidRPr="00A4028A" w:rsidRDefault="003E4401" w:rsidP="003E44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A402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Щербаков А.Ю.</w:t>
      </w:r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Интернет-аналитика. Поиск и оценка информации в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web-pecypcax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</w:t>
      </w:r>
      <w:proofErr w:type="spellStart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A402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/А.Ю. Щербаков. — М.: Книжный мир, 2012. — 78 с.</w:t>
      </w:r>
    </w:p>
    <w:p w:rsidR="0014724A" w:rsidRPr="00A4028A" w:rsidRDefault="0014724A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8F7376" w:rsidRDefault="0014724A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093B" w:rsidRPr="008F737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8F7376" w:rsidRDefault="00A340CD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8D093B" w:rsidP="008F737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8</w:t>
      </w:r>
      <w:r w:rsidR="001D2ADD" w:rsidRPr="008F7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8F737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8F7376" w:rsidRDefault="00A340CD" w:rsidP="008F737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8F7376" w:rsidRDefault="00A340CD" w:rsidP="008F737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A340CD" w:rsidP="008F7376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8F7376" w:rsidRDefault="00A340C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8F7376" w:rsidRDefault="00A340CD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184" w:rsidRDefault="00E5535A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71051C" w:rsidRPr="008F7376" w:rsidRDefault="0071051C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Принципы обучения, отражающие систему исходных основных положений и требований к процессу обучения технологии, и показывающие его специфику называются</w:t>
      </w:r>
    </w:p>
    <w:p w:rsidR="0071051C" w:rsidRPr="0071051C" w:rsidRDefault="0071051C" w:rsidP="00C63CC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общедидактическими</w:t>
      </w:r>
      <w:proofErr w:type="spellEnd"/>
    </w:p>
    <w:p w:rsidR="0071051C" w:rsidRPr="0071051C" w:rsidRDefault="0071051C" w:rsidP="00C63CC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основополагающими</w:t>
      </w:r>
    </w:p>
    <w:p w:rsidR="0071051C" w:rsidRPr="0071051C" w:rsidRDefault="0071051C" w:rsidP="00C63CC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</w:t>
      </w:r>
    </w:p>
    <w:p w:rsidR="0071051C" w:rsidRPr="0071051C" w:rsidRDefault="0071051C" w:rsidP="0071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Дидактические пути формирования трудовых практических умений и навыков называется</w:t>
      </w:r>
    </w:p>
    <w:p w:rsidR="0071051C" w:rsidRPr="0071051C" w:rsidRDefault="0071051C" w:rsidP="00C63CC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обучения</w:t>
      </w:r>
    </w:p>
    <w:p w:rsidR="0071051C" w:rsidRPr="0071051C" w:rsidRDefault="0071051C" w:rsidP="00C63CC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системой обучения</w:t>
      </w:r>
    </w:p>
    <w:p w:rsidR="0071051C" w:rsidRPr="0071051C" w:rsidRDefault="0071051C" w:rsidP="00C63CC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принципом обучения</w:t>
      </w:r>
    </w:p>
    <w:p w:rsid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Предметом методики преподавания технологии является</w:t>
      </w:r>
    </w:p>
    <w:p w:rsidR="0071051C" w:rsidRPr="0071051C" w:rsidRDefault="0071051C" w:rsidP="00C63CC5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 трудового обучения</w:t>
      </w:r>
    </w:p>
    <w:p w:rsidR="0071051C" w:rsidRPr="0071051C" w:rsidRDefault="0071051C" w:rsidP="00C63CC5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воспитания школьников</w:t>
      </w:r>
    </w:p>
    <w:p w:rsidR="0071051C" w:rsidRPr="0071051C" w:rsidRDefault="0071051C" w:rsidP="00C63CC5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система школьного образования</w:t>
      </w:r>
    </w:p>
    <w:p w:rsidR="0071051C" w:rsidRDefault="0071051C" w:rsidP="007105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51C" w:rsidRPr="0071051C" w:rsidRDefault="0071051C" w:rsidP="007105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 выполнения учащимися технико-технологических действий, ставших в результате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повторения автоматизированными, называется</w:t>
      </w:r>
    </w:p>
    <w:p w:rsidR="0071051C" w:rsidRPr="0071051C" w:rsidRDefault="0071051C" w:rsidP="00C63CC5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</w:t>
      </w:r>
    </w:p>
    <w:p w:rsidR="0071051C" w:rsidRPr="0071051C" w:rsidRDefault="0071051C" w:rsidP="00C63CC5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привычка</w:t>
      </w:r>
    </w:p>
    <w:p w:rsidR="0071051C" w:rsidRPr="0071051C" w:rsidRDefault="0071051C" w:rsidP="00C63CC5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</w:t>
      </w:r>
    </w:p>
    <w:p w:rsidR="0071051C" w:rsidRPr="0071051C" w:rsidRDefault="0071051C" w:rsidP="0071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Использованная в учебном процессе по технологии окружающая действительность в виде предметов,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явлений и людей называется</w:t>
      </w:r>
    </w:p>
    <w:p w:rsidR="0071051C" w:rsidRPr="0071051C" w:rsidRDefault="0071051C" w:rsidP="00C63CC5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</w:t>
      </w:r>
    </w:p>
    <w:p w:rsidR="0071051C" w:rsidRPr="0071051C" w:rsidRDefault="0071051C" w:rsidP="00C63CC5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обучения</w:t>
      </w:r>
    </w:p>
    <w:p w:rsidR="0071051C" w:rsidRPr="0071051C" w:rsidRDefault="0071051C" w:rsidP="00C63CC5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обучения</w:t>
      </w:r>
    </w:p>
    <w:p w:rsid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Основным показателем профессиональной специфики деятельности учителя технологии является</w:t>
      </w:r>
    </w:p>
    <w:p w:rsidR="0071051C" w:rsidRPr="0071051C" w:rsidRDefault="0071051C" w:rsidP="00C63CC5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выполнять технологические операции</w:t>
      </w:r>
    </w:p>
    <w:p w:rsidR="0071051C" w:rsidRPr="0071051C" w:rsidRDefault="0071051C" w:rsidP="00C63CC5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дисциплин психолого-педагогического и инженерно-технического цикла</w:t>
      </w:r>
    </w:p>
    <w:p w:rsidR="0071051C" w:rsidRPr="0071051C" w:rsidRDefault="0071051C" w:rsidP="00C63CC5">
      <w:pPr>
        <w:pStyle w:val="a5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мышление</w:t>
      </w:r>
    </w:p>
    <w:p w:rsidR="0071051C" w:rsidRPr="0071051C" w:rsidRDefault="0071051C" w:rsidP="0071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Групповой поиск решения технической задачи на уроке технологии называется</w:t>
      </w:r>
    </w:p>
    <w:p w:rsidR="0071051C" w:rsidRPr="0071051C" w:rsidRDefault="0071051C" w:rsidP="00C63CC5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дискуссия</w:t>
      </w:r>
    </w:p>
    <w:p w:rsidR="0071051C" w:rsidRPr="0071051C" w:rsidRDefault="0071051C" w:rsidP="00C63CC5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игра</w:t>
      </w:r>
    </w:p>
    <w:p w:rsidR="0071051C" w:rsidRPr="0071051C" w:rsidRDefault="0071051C" w:rsidP="00C63CC5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мозговой штурм</w:t>
      </w:r>
    </w:p>
    <w:p w:rsidR="0071051C" w:rsidRPr="0071051C" w:rsidRDefault="0071051C" w:rsidP="00710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10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 проектов является</w:t>
      </w:r>
    </w:p>
    <w:p w:rsidR="0071051C" w:rsidRPr="0071051C" w:rsidRDefault="0071051C" w:rsidP="00C63CC5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методом обучения</w:t>
      </w:r>
    </w:p>
    <w:p w:rsidR="0071051C" w:rsidRPr="0071051C" w:rsidRDefault="0071051C" w:rsidP="00C63CC5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формой организации учебного процесса</w:t>
      </w:r>
    </w:p>
    <w:p w:rsidR="0071051C" w:rsidRPr="0071051C" w:rsidRDefault="0071051C" w:rsidP="00C63CC5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итогового или промежуточного контроля</w:t>
      </w:r>
    </w:p>
    <w:p w:rsidR="0071051C" w:rsidRPr="0071051C" w:rsidRDefault="0071051C" w:rsidP="007105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51C" w:rsidRPr="0071051C" w:rsidRDefault="0071051C" w:rsidP="0071051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1051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71051C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нагрузка, режим занятий </w:t>
      </w:r>
      <w:proofErr w:type="gramStart"/>
      <w:r w:rsidRPr="0071051C">
        <w:rPr>
          <w:rFonts w:ascii="Times New Roman" w:eastAsia="Calibri" w:hAnsi="Times New Roman" w:cs="Times New Roman"/>
          <w:b/>
          <w:sz w:val="24"/>
          <w:szCs w:val="24"/>
        </w:rPr>
        <w:t>обучающегося</w:t>
      </w:r>
      <w:proofErr w:type="gramEnd"/>
      <w:r w:rsidRPr="0071051C">
        <w:rPr>
          <w:rFonts w:ascii="Times New Roman" w:eastAsia="Calibri" w:hAnsi="Times New Roman" w:cs="Times New Roman"/>
          <w:b/>
          <w:sz w:val="24"/>
          <w:szCs w:val="24"/>
        </w:rPr>
        <w:t xml:space="preserve"> в общеобразовательном учреждении определяется (</w:t>
      </w:r>
      <w:r w:rsidRPr="0071051C">
        <w:rPr>
          <w:rFonts w:ascii="Times New Roman" w:eastAsia="Calibri" w:hAnsi="Times New Roman" w:cs="Times New Roman"/>
          <w:i/>
          <w:sz w:val="24"/>
          <w:szCs w:val="24"/>
        </w:rPr>
        <w:t>выберите правильный ответ</w:t>
      </w:r>
      <w:r w:rsidRPr="0071051C">
        <w:rPr>
          <w:rFonts w:ascii="Times New Roman" w:eastAsia="Calibri" w:hAnsi="Times New Roman" w:cs="Times New Roman"/>
          <w:b/>
          <w:sz w:val="24"/>
          <w:szCs w:val="24"/>
        </w:rPr>
        <w:t>):</w:t>
      </w:r>
    </w:p>
    <w:p w:rsidR="0071051C" w:rsidRPr="0071051C" w:rsidRDefault="0071051C" w:rsidP="00C63CC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051C">
        <w:rPr>
          <w:rFonts w:ascii="Times New Roman" w:eastAsia="Calibri" w:hAnsi="Times New Roman" w:cs="Times New Roman"/>
          <w:sz w:val="24"/>
          <w:szCs w:val="24"/>
        </w:rPr>
        <w:t>Решением Совета образовательного учреждения.</w:t>
      </w:r>
    </w:p>
    <w:p w:rsidR="0071051C" w:rsidRPr="0071051C" w:rsidRDefault="0071051C" w:rsidP="00C63CC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051C">
        <w:rPr>
          <w:rFonts w:ascii="Times New Roman" w:eastAsia="Calibri" w:hAnsi="Times New Roman" w:cs="Times New Roman"/>
          <w:sz w:val="24"/>
          <w:szCs w:val="24"/>
        </w:rPr>
        <w:t>Уставом образовательного учреждения на основе рекомендаций, согласованных с органами здравоохранения.</w:t>
      </w:r>
    </w:p>
    <w:p w:rsidR="0071051C" w:rsidRPr="0071051C" w:rsidRDefault="0071051C" w:rsidP="00C63CC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1051C">
        <w:rPr>
          <w:rFonts w:ascii="Times New Roman" w:eastAsia="Calibri" w:hAnsi="Times New Roman" w:cs="Times New Roman"/>
          <w:sz w:val="24"/>
          <w:szCs w:val="24"/>
        </w:rPr>
        <w:t>Расписанием учебных занятий.</w:t>
      </w:r>
    </w:p>
    <w:p w:rsidR="0071051C" w:rsidRPr="0071051C" w:rsidRDefault="0071051C" w:rsidP="00C63CC5">
      <w:pPr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051C">
        <w:rPr>
          <w:rFonts w:ascii="Times New Roman" w:eastAsia="Calibri" w:hAnsi="Times New Roman" w:cs="Times New Roman"/>
          <w:sz w:val="24"/>
          <w:szCs w:val="24"/>
        </w:rPr>
        <w:t>СанПинами</w:t>
      </w:r>
      <w:proofErr w:type="spellEnd"/>
      <w:r w:rsidRPr="007105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B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Основой объективной оценки уровня образования и квалификации выпускников образовательного учреждения является</w:t>
      </w:r>
    </w:p>
    <w:p w:rsidR="0071051C" w:rsidRPr="0071051C" w:rsidRDefault="0071051C" w:rsidP="00C63CC5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</w:t>
      </w:r>
    </w:p>
    <w:p w:rsidR="0071051C" w:rsidRPr="0071051C" w:rsidRDefault="0071051C" w:rsidP="00C63CC5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</w:p>
    <w:p w:rsidR="0071051C" w:rsidRPr="0071051C" w:rsidRDefault="0071051C" w:rsidP="00C63CC5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образовательный стандарт</w:t>
      </w:r>
    </w:p>
    <w:p w:rsidR="0071051C" w:rsidRPr="0071051C" w:rsidRDefault="0071051C" w:rsidP="00C63CC5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71051C" w:rsidRPr="0071051C" w:rsidRDefault="0071051C" w:rsidP="00C63CC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Учебник</w:t>
      </w:r>
    </w:p>
    <w:p w:rsidR="0071051C" w:rsidRPr="0071051C" w:rsidRDefault="0071051C" w:rsidP="00C63CC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</w:p>
    <w:p w:rsidR="0071051C" w:rsidRPr="0071051C" w:rsidRDefault="0071051C" w:rsidP="00C63CC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</w:t>
      </w:r>
    </w:p>
    <w:p w:rsidR="0071051C" w:rsidRPr="0071051C" w:rsidRDefault="0071051C" w:rsidP="00C63CC5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Нормативной базой для создания общеобразовательными учреждениями Российской Федерации рабочих учебных планов с учетом специфики и условий их функционирования является:</w:t>
      </w:r>
    </w:p>
    <w:p w:rsidR="0071051C" w:rsidRPr="0071051C" w:rsidRDefault="0071051C" w:rsidP="00C63CC5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</w:t>
      </w:r>
    </w:p>
    <w:p w:rsidR="0071051C" w:rsidRPr="0071051C" w:rsidRDefault="0071051C" w:rsidP="00C63CC5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доктрина образования в РФ</w:t>
      </w:r>
    </w:p>
    <w:p w:rsidR="0071051C" w:rsidRPr="0071051C" w:rsidRDefault="0071051C" w:rsidP="00C63CC5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Базисный учебный план</w:t>
      </w:r>
    </w:p>
    <w:p w:rsidR="0071051C" w:rsidRPr="0071051C" w:rsidRDefault="0071051C" w:rsidP="00C63CC5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образовательный стандарт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ценностных отношений обучающихся, сформированных в образовательном процессе, - это:</w:t>
      </w:r>
    </w:p>
    <w:p w:rsidR="0071051C" w:rsidRPr="0071051C" w:rsidRDefault="0071051C" w:rsidP="00C63CC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</w:p>
    <w:p w:rsidR="0071051C" w:rsidRPr="0071051C" w:rsidRDefault="0071051C" w:rsidP="00C63CC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</w:p>
    <w:p w:rsidR="0071051C" w:rsidRPr="0071051C" w:rsidRDefault="0071051C" w:rsidP="00C63CC5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базе одного, нескольких или всех учебных предметов, - это:</w:t>
      </w:r>
    </w:p>
    <w:p w:rsidR="0071051C" w:rsidRPr="0071051C" w:rsidRDefault="0071051C" w:rsidP="00C63CC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71051C" w:rsidRPr="0071051C" w:rsidRDefault="0071051C" w:rsidP="00C63CC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</w:p>
    <w:p w:rsidR="0071051C" w:rsidRPr="0071051C" w:rsidRDefault="0071051C" w:rsidP="00C63CC5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Устойчивые, объективные, существенные связи между сторонами педагогического процесса, социальными и педагогическими явлениями, на основе которых строится теория и методика воспитания и обучения, педагогическая практика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</w:p>
    <w:p w:rsidR="0071051C" w:rsidRPr="0071051C" w:rsidRDefault="0071051C" w:rsidP="00C63CC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</w:t>
      </w:r>
    </w:p>
    <w:p w:rsidR="0071051C" w:rsidRPr="0071051C" w:rsidRDefault="0071051C" w:rsidP="00C63CC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правила</w:t>
      </w:r>
    </w:p>
    <w:p w:rsidR="0071051C" w:rsidRPr="0071051C" w:rsidRDefault="0071051C" w:rsidP="00C63CC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закономерности</w:t>
      </w:r>
    </w:p>
    <w:p w:rsidR="0071051C" w:rsidRPr="0071051C" w:rsidRDefault="0071051C" w:rsidP="00C63CC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принципы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Фундаментальное основание педагогической деятельности, базирующееся на определенной концепции - это:</w:t>
      </w:r>
    </w:p>
    <w:p w:rsidR="0071051C" w:rsidRPr="0071051C" w:rsidRDefault="0071051C" w:rsidP="00C63CC5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</w:t>
      </w:r>
    </w:p>
    <w:p w:rsidR="0071051C" w:rsidRPr="0071051C" w:rsidRDefault="0071051C" w:rsidP="00C63CC5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</w:t>
      </w:r>
    </w:p>
    <w:p w:rsidR="0071051C" w:rsidRPr="0071051C" w:rsidRDefault="0071051C" w:rsidP="00C63CC5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71051C" w:rsidRPr="0071051C" w:rsidRDefault="0071051C" w:rsidP="00C63CC5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Приоритетное развитие сферы образования на фоне других социально-экономических структур предполагает принцип:</w:t>
      </w:r>
    </w:p>
    <w:p w:rsidR="0071051C" w:rsidRPr="0071051C" w:rsidRDefault="0071051C" w:rsidP="00C63CC5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фундаментализации</w:t>
      </w:r>
      <w:proofErr w:type="spellEnd"/>
    </w:p>
    <w:p w:rsidR="0071051C" w:rsidRPr="0071051C" w:rsidRDefault="0071051C" w:rsidP="00C63CC5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образования</w:t>
      </w:r>
    </w:p>
    <w:p w:rsidR="0071051C" w:rsidRPr="0071051C" w:rsidRDefault="0071051C" w:rsidP="00C63CC5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опережающего образования</w:t>
      </w:r>
    </w:p>
    <w:p w:rsidR="0071051C" w:rsidRPr="0071051C" w:rsidRDefault="0071051C" w:rsidP="00C63CC5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полноты образования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Включение в содержание образования видов деятельности учащихся по его освоению является отражением:</w:t>
      </w:r>
    </w:p>
    <w:p w:rsidR="0071051C" w:rsidRPr="0071051C" w:rsidRDefault="0071051C" w:rsidP="00C63CC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структурного единства содержания образования на различных уровнях общности и на </w:t>
      </w: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</w:t>
      </w:r>
    </w:p>
    <w:p w:rsidR="0071051C" w:rsidRPr="0071051C" w:rsidRDefault="0071051C" w:rsidP="00C63CC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Принципа единства </w:t>
      </w:r>
      <w:proofErr w:type="gramStart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содержательной</w:t>
      </w:r>
      <w:proofErr w:type="gramEnd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процессуально-</w:t>
      </w:r>
      <w:proofErr w:type="spellStart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деятельностной</w:t>
      </w:r>
      <w:proofErr w:type="spellEnd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 обучения</w:t>
      </w:r>
    </w:p>
    <w:p w:rsidR="0071051C" w:rsidRPr="0071051C" w:rsidRDefault="0071051C" w:rsidP="00C63CC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доступности и </w:t>
      </w: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</w:t>
      </w:r>
    </w:p>
    <w:p w:rsidR="0071051C" w:rsidRPr="0071051C" w:rsidRDefault="0071051C" w:rsidP="00C63CC5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 учета социальных условий и потребностей общества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B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Необходимость обмена культурным опытом между поколениями составляет основу:</w:t>
      </w:r>
    </w:p>
    <w:p w:rsidR="0071051C" w:rsidRPr="0071051C" w:rsidRDefault="0071051C" w:rsidP="00C63CC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Преобразующей функции педагогической деятельности</w:t>
      </w:r>
    </w:p>
    <w:p w:rsidR="0071051C" w:rsidRPr="0071051C" w:rsidRDefault="0071051C" w:rsidP="00C63CC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функции педагогической деятельности</w:t>
      </w:r>
    </w:p>
    <w:p w:rsidR="0071051C" w:rsidRPr="0071051C" w:rsidRDefault="0071051C" w:rsidP="00C63CC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функции педагогической деятельности</w:t>
      </w:r>
    </w:p>
    <w:p w:rsidR="0071051C" w:rsidRPr="0071051C" w:rsidRDefault="0071051C" w:rsidP="00C63CC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Демонстрационной функции педагогической деятельности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Требование </w:t>
      </w:r>
      <w:proofErr w:type="spell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эталонности</w:t>
      </w:r>
      <w:proofErr w:type="spell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действий 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педагога, транслирующего культурные образы другим людям составляет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основу:</w:t>
      </w:r>
    </w:p>
    <w:p w:rsidR="0071051C" w:rsidRPr="0071051C" w:rsidRDefault="0071051C" w:rsidP="00C63CC5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Преобразующей функции педагогической деятельности</w:t>
      </w:r>
    </w:p>
    <w:p w:rsidR="0071051C" w:rsidRPr="0071051C" w:rsidRDefault="0071051C" w:rsidP="00C63CC5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функции педагогической деятельности</w:t>
      </w:r>
    </w:p>
    <w:p w:rsidR="0071051C" w:rsidRPr="0071051C" w:rsidRDefault="0071051C" w:rsidP="00C63CC5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функции педагогической деятельности</w:t>
      </w:r>
    </w:p>
    <w:p w:rsidR="0071051C" w:rsidRPr="0071051C" w:rsidRDefault="0071051C" w:rsidP="00C63CC5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Демонстрационной функции педагогической деятельности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поддержка относится к видам педагогической деятельности, называемым:</w:t>
      </w:r>
    </w:p>
    <w:p w:rsidR="0071051C" w:rsidRPr="0071051C" w:rsidRDefault="0071051C" w:rsidP="00C63CC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Непосредственно-педагогические</w:t>
      </w:r>
    </w:p>
    <w:p w:rsidR="0071051C" w:rsidRPr="0071051C" w:rsidRDefault="0071051C" w:rsidP="00C63CC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</w:t>
      </w:r>
    </w:p>
    <w:p w:rsidR="0071051C" w:rsidRPr="0071051C" w:rsidRDefault="0071051C" w:rsidP="00C63CC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Коррекционные (психологические)</w:t>
      </w:r>
    </w:p>
    <w:p w:rsidR="0071051C" w:rsidRPr="0071051C" w:rsidRDefault="0071051C" w:rsidP="00C63CC5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относится к видам педагогической деятельности, называемым:</w:t>
      </w:r>
    </w:p>
    <w:p w:rsidR="0071051C" w:rsidRPr="0071051C" w:rsidRDefault="0071051C" w:rsidP="00C63CC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</w:p>
    <w:p w:rsidR="0071051C" w:rsidRPr="0071051C" w:rsidRDefault="0071051C" w:rsidP="00C63CC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Креативно-педагогические</w:t>
      </w:r>
    </w:p>
    <w:p w:rsidR="0071051C" w:rsidRPr="0071051C" w:rsidRDefault="0071051C" w:rsidP="00C63CC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Организационно-педагогические</w:t>
      </w:r>
    </w:p>
    <w:p w:rsidR="0071051C" w:rsidRPr="0071051C" w:rsidRDefault="0071051C" w:rsidP="00C63CC5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Непосредственно-педагогические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упорядоченной взаимосвязанной деятельности преподавателя и обучаемых, направленной на решение задач образовани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я–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это:</w:t>
      </w:r>
    </w:p>
    <w:p w:rsidR="0071051C" w:rsidRPr="0071051C" w:rsidRDefault="0071051C" w:rsidP="00C63CC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прием</w:t>
      </w:r>
    </w:p>
    <w:p w:rsidR="0071051C" w:rsidRPr="0071051C" w:rsidRDefault="0071051C" w:rsidP="00C63CC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</w:p>
    <w:p w:rsidR="0071051C" w:rsidRPr="0071051C" w:rsidRDefault="0071051C" w:rsidP="00C63CC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</w:t>
      </w:r>
    </w:p>
    <w:p w:rsidR="0071051C" w:rsidRPr="0071051C" w:rsidRDefault="0071051C" w:rsidP="00C63CC5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Принцип, обеспечивающий единство общего, специального и дополнительного образования во всех видах образовательных институтов – это:</w:t>
      </w:r>
    </w:p>
    <w:p w:rsidR="0071051C" w:rsidRPr="0071051C" w:rsidRDefault="0071051C" w:rsidP="00C63CC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</w:t>
      </w:r>
    </w:p>
    <w:p w:rsidR="0071051C" w:rsidRPr="0071051C" w:rsidRDefault="0071051C" w:rsidP="00C63CC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вариативности образования</w:t>
      </w:r>
    </w:p>
    <w:p w:rsidR="0071051C" w:rsidRPr="0071051C" w:rsidRDefault="0071051C" w:rsidP="00C63CC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опережающего образования</w:t>
      </w:r>
    </w:p>
    <w:p w:rsidR="0071051C" w:rsidRPr="0071051C" w:rsidRDefault="0071051C" w:rsidP="00C63CC5">
      <w:pPr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полноты образования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 - это</w:t>
      </w:r>
    </w:p>
    <w:p w:rsidR="0071051C" w:rsidRPr="0071051C" w:rsidRDefault="0071051C" w:rsidP="00C63CC5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педагогической технологии</w:t>
      </w:r>
    </w:p>
    <w:p w:rsidR="0071051C" w:rsidRPr="0071051C" w:rsidRDefault="0071051C" w:rsidP="00C63CC5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технологии</w:t>
      </w:r>
    </w:p>
    <w:p w:rsidR="0071051C" w:rsidRPr="0071051C" w:rsidRDefault="0071051C" w:rsidP="00C63CC5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Управляемость педагогической технологии</w:t>
      </w:r>
    </w:p>
    <w:p w:rsidR="0071051C" w:rsidRPr="0071051C" w:rsidRDefault="0071051C" w:rsidP="00C63CC5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Концептуальность педагогической технологии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Законосообразная педагогическая деятельность, реализующая научно-обоснованный проект дидактического процесса и обладающая высокой степенью эффективности, надежности, гарантированности результата – это</w:t>
      </w:r>
    </w:p>
    <w:p w:rsidR="0071051C" w:rsidRPr="0071051C" w:rsidRDefault="0071051C" w:rsidP="00C63CC5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</w:p>
    <w:p w:rsidR="0071051C" w:rsidRPr="0071051C" w:rsidRDefault="0071051C" w:rsidP="00C63CC5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</w:p>
    <w:p w:rsidR="0071051C" w:rsidRPr="0071051C" w:rsidRDefault="0071051C" w:rsidP="00C63CC5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</w:t>
      </w:r>
    </w:p>
    <w:p w:rsidR="0071051C" w:rsidRPr="0071051C" w:rsidRDefault="0071051C" w:rsidP="00C63CC5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71051C" w:rsidRPr="0071051C" w:rsidRDefault="0071051C" w:rsidP="00C63CC5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</w:p>
    <w:p w:rsidR="0071051C" w:rsidRPr="0071051C" w:rsidRDefault="0071051C" w:rsidP="00C63CC5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</w:t>
      </w:r>
    </w:p>
    <w:p w:rsidR="0071051C" w:rsidRPr="0071051C" w:rsidRDefault="0071051C" w:rsidP="00C63CC5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proofErr w:type="spellStart"/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природособразности</w:t>
      </w:r>
      <w:proofErr w:type="spellEnd"/>
    </w:p>
    <w:p w:rsidR="0071051C" w:rsidRPr="0071051C" w:rsidRDefault="0071051C" w:rsidP="00C63CC5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личностной ориентированности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Написание методических рекомендаций по организации и проведению деловых игр относится к группе педагогических задач, называемых:</w:t>
      </w:r>
    </w:p>
    <w:p w:rsidR="0071051C" w:rsidRPr="0071051C" w:rsidRDefault="0071051C" w:rsidP="00C63CC5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</w:t>
      </w:r>
    </w:p>
    <w:p w:rsidR="0071051C" w:rsidRPr="0071051C" w:rsidRDefault="0071051C" w:rsidP="00C63CC5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</w:t>
      </w:r>
    </w:p>
    <w:p w:rsidR="0071051C" w:rsidRPr="0071051C" w:rsidRDefault="0071051C" w:rsidP="00C63CC5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Нештатные</w:t>
      </w:r>
    </w:p>
    <w:p w:rsidR="0071051C" w:rsidRPr="0071051C" w:rsidRDefault="0071051C" w:rsidP="00C63CC5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Импровизированные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перечисленных видов педагогической деятельности к </w:t>
      </w:r>
      <w:proofErr w:type="gramStart"/>
      <w:r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сервисным</w:t>
      </w:r>
      <w:proofErr w:type="gramEnd"/>
      <w:r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относится:</w:t>
      </w:r>
    </w:p>
    <w:p w:rsidR="0071051C" w:rsidRPr="0071051C" w:rsidRDefault="0071051C" w:rsidP="00C63CC5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Научение</w:t>
      </w:r>
    </w:p>
    <w:p w:rsidR="0071051C" w:rsidRPr="0071051C" w:rsidRDefault="0071051C" w:rsidP="00C63CC5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</w:t>
      </w:r>
    </w:p>
    <w:p w:rsidR="0071051C" w:rsidRPr="0071051C" w:rsidRDefault="0071051C" w:rsidP="00C63CC5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общение</w:t>
      </w:r>
    </w:p>
    <w:p w:rsidR="0071051C" w:rsidRPr="0071051C" w:rsidRDefault="0071051C" w:rsidP="00C63CC5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перечисленных видов педагогической деятельности к 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относится:</w:t>
      </w:r>
    </w:p>
    <w:p w:rsidR="0071051C" w:rsidRPr="0071051C" w:rsidRDefault="0071051C" w:rsidP="00C63CC5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</w:t>
      </w:r>
    </w:p>
    <w:p w:rsidR="0071051C" w:rsidRPr="0071051C" w:rsidRDefault="0071051C" w:rsidP="00C63CC5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</w:p>
    <w:p w:rsidR="0071051C" w:rsidRPr="0071051C" w:rsidRDefault="0071051C" w:rsidP="00C63CC5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Организационно-методическая работа</w:t>
      </w:r>
    </w:p>
    <w:p w:rsidR="0071051C" w:rsidRPr="0071051C" w:rsidRDefault="0071051C" w:rsidP="00C63CC5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Педагогическое общение</w:t>
      </w:r>
      <w:r w:rsidRPr="00710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Средство, которое потенциально способно улучшить результаты образовательной системы при соответствующем использовании – это:</w:t>
      </w:r>
    </w:p>
    <w:p w:rsidR="0071051C" w:rsidRPr="0071051C" w:rsidRDefault="0071051C" w:rsidP="00C63CC5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Новшество</w:t>
      </w:r>
    </w:p>
    <w:p w:rsidR="0071051C" w:rsidRPr="0071051C" w:rsidRDefault="0071051C" w:rsidP="00C63CC5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Нововведение</w:t>
      </w:r>
    </w:p>
    <w:p w:rsidR="0071051C" w:rsidRPr="0071051C" w:rsidRDefault="0071051C" w:rsidP="00C63CC5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Инновация</w:t>
      </w:r>
    </w:p>
    <w:p w:rsidR="0071051C" w:rsidRPr="0071051C" w:rsidRDefault="0071051C" w:rsidP="00C63CC5">
      <w:pPr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классификации методов обучения словесные, наглядные и практические методы выделяют 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051C" w:rsidRPr="0071051C" w:rsidRDefault="0071051C" w:rsidP="00C63CC5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Ведущему источнику знаний</w:t>
      </w:r>
    </w:p>
    <w:p w:rsidR="0071051C" w:rsidRPr="0071051C" w:rsidRDefault="0071051C" w:rsidP="00C63CC5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Характеру умственной деятельности учащихся</w:t>
      </w:r>
    </w:p>
    <w:p w:rsidR="0071051C" w:rsidRPr="0071051C" w:rsidRDefault="0071051C" w:rsidP="00C63CC5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дидактической цели</w:t>
      </w:r>
    </w:p>
    <w:p w:rsidR="0071051C" w:rsidRPr="0071051C" w:rsidRDefault="0071051C" w:rsidP="00C63CC5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 рассуждений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Программно-методический комплекс «Информационная культура» как элемент содержания общего среднего образования относится </w:t>
      </w:r>
      <w:proofErr w:type="gramStart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051C" w:rsidRPr="0071051C" w:rsidRDefault="0071051C" w:rsidP="00C63CC5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общетеоретического представления</w:t>
      </w:r>
    </w:p>
    <w:p w:rsidR="0071051C" w:rsidRPr="0071051C" w:rsidRDefault="0071051C" w:rsidP="00C63CC5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Уровню учебного предмета</w:t>
      </w:r>
    </w:p>
    <w:p w:rsidR="0071051C" w:rsidRPr="0071051C" w:rsidRDefault="0071051C" w:rsidP="00C63CC5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учебного материала</w:t>
      </w:r>
    </w:p>
    <w:p w:rsidR="0071051C" w:rsidRPr="0071051C" w:rsidRDefault="0071051C" w:rsidP="00C63CC5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Уровню процесса обучения </w:t>
      </w:r>
    </w:p>
    <w:p w:rsidR="0071051C" w:rsidRPr="0071051C" w:rsidRDefault="0071051C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1C" w:rsidRPr="0071051C" w:rsidRDefault="003B662A" w:rsidP="007105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71051C"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1051C" w:rsidRPr="0071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Целенаправленное изменение, вносящее в среду внедрения новые стабильные элементы, вследствие чего происходит переход системы из одного состояния в другое – это:</w:t>
      </w:r>
    </w:p>
    <w:p w:rsidR="0071051C" w:rsidRPr="0071051C" w:rsidRDefault="0071051C" w:rsidP="00C63CC5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Новшество</w:t>
      </w:r>
    </w:p>
    <w:p w:rsidR="0071051C" w:rsidRPr="0071051C" w:rsidRDefault="0071051C" w:rsidP="00C63CC5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Нововведение</w:t>
      </w:r>
    </w:p>
    <w:p w:rsidR="0071051C" w:rsidRPr="0071051C" w:rsidRDefault="0071051C" w:rsidP="00C63CC5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71051C" w:rsidRPr="0071051C" w:rsidRDefault="0071051C" w:rsidP="00C63CC5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</w:t>
      </w:r>
    </w:p>
    <w:p w:rsidR="00F7713C" w:rsidRPr="0071051C" w:rsidRDefault="00F7713C" w:rsidP="0071051C">
      <w:pPr>
        <w:pStyle w:val="a8"/>
        <w:shd w:val="clear" w:color="auto" w:fill="FFFFFF"/>
        <w:spacing w:before="0" w:beforeAutospacing="0" w:after="0" w:afterAutospacing="0" w:line="276" w:lineRule="auto"/>
        <w:rPr>
          <w:rStyle w:val="a7"/>
        </w:rPr>
      </w:pPr>
    </w:p>
    <w:sectPr w:rsidR="00F7713C" w:rsidRPr="0071051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EC7"/>
    <w:multiLevelType w:val="hybridMultilevel"/>
    <w:tmpl w:val="4F6A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016"/>
    <w:multiLevelType w:val="multilevel"/>
    <w:tmpl w:val="AF1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709B0"/>
    <w:multiLevelType w:val="hybridMultilevel"/>
    <w:tmpl w:val="9652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319D"/>
    <w:multiLevelType w:val="multilevel"/>
    <w:tmpl w:val="1B46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C5D3E"/>
    <w:multiLevelType w:val="multilevel"/>
    <w:tmpl w:val="D7E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86153"/>
    <w:multiLevelType w:val="multilevel"/>
    <w:tmpl w:val="1636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30611"/>
    <w:multiLevelType w:val="hybridMultilevel"/>
    <w:tmpl w:val="D2FE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2145"/>
    <w:multiLevelType w:val="hybridMultilevel"/>
    <w:tmpl w:val="C2D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F3995"/>
    <w:multiLevelType w:val="hybridMultilevel"/>
    <w:tmpl w:val="A82A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DAA"/>
    <w:multiLevelType w:val="multilevel"/>
    <w:tmpl w:val="D550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52DEB"/>
    <w:multiLevelType w:val="multilevel"/>
    <w:tmpl w:val="BBAE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619E6"/>
    <w:multiLevelType w:val="multilevel"/>
    <w:tmpl w:val="738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AF57699"/>
    <w:multiLevelType w:val="hybridMultilevel"/>
    <w:tmpl w:val="2782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B4730"/>
    <w:multiLevelType w:val="multilevel"/>
    <w:tmpl w:val="6AE6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C2C39"/>
    <w:multiLevelType w:val="multilevel"/>
    <w:tmpl w:val="6E00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60CD"/>
    <w:multiLevelType w:val="hybridMultilevel"/>
    <w:tmpl w:val="E128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D62AE"/>
    <w:multiLevelType w:val="multilevel"/>
    <w:tmpl w:val="CDC2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55660"/>
    <w:multiLevelType w:val="multilevel"/>
    <w:tmpl w:val="DF7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C0F8C"/>
    <w:multiLevelType w:val="multilevel"/>
    <w:tmpl w:val="6262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932DB"/>
    <w:multiLevelType w:val="hybridMultilevel"/>
    <w:tmpl w:val="8148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F55B2"/>
    <w:multiLevelType w:val="multilevel"/>
    <w:tmpl w:val="BE72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2362C6"/>
    <w:multiLevelType w:val="multilevel"/>
    <w:tmpl w:val="4040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E69F3"/>
    <w:multiLevelType w:val="multilevel"/>
    <w:tmpl w:val="B14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24FDA"/>
    <w:multiLevelType w:val="multilevel"/>
    <w:tmpl w:val="2C54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FC2B37"/>
    <w:multiLevelType w:val="multilevel"/>
    <w:tmpl w:val="3BF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5839"/>
    <w:multiLevelType w:val="multilevel"/>
    <w:tmpl w:val="AEC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64EBE"/>
    <w:multiLevelType w:val="multilevel"/>
    <w:tmpl w:val="3F88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F0CF8"/>
    <w:multiLevelType w:val="multilevel"/>
    <w:tmpl w:val="624C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3C77852"/>
    <w:multiLevelType w:val="multilevel"/>
    <w:tmpl w:val="668E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5587F"/>
    <w:multiLevelType w:val="multilevel"/>
    <w:tmpl w:val="78EE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92DB0"/>
    <w:multiLevelType w:val="multilevel"/>
    <w:tmpl w:val="DA28D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BD85A37"/>
    <w:multiLevelType w:val="multilevel"/>
    <w:tmpl w:val="4EA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C0863"/>
    <w:multiLevelType w:val="hybridMultilevel"/>
    <w:tmpl w:val="25C2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016D3"/>
    <w:multiLevelType w:val="multilevel"/>
    <w:tmpl w:val="C658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FD9"/>
    <w:rsid w:val="000266A3"/>
    <w:rsid w:val="00032746"/>
    <w:rsid w:val="00043043"/>
    <w:rsid w:val="00044979"/>
    <w:rsid w:val="00052F0D"/>
    <w:rsid w:val="00060CED"/>
    <w:rsid w:val="00062597"/>
    <w:rsid w:val="00065133"/>
    <w:rsid w:val="00066C94"/>
    <w:rsid w:val="000712C7"/>
    <w:rsid w:val="0008240B"/>
    <w:rsid w:val="00082AEE"/>
    <w:rsid w:val="000905E1"/>
    <w:rsid w:val="000A4BA9"/>
    <w:rsid w:val="000B360D"/>
    <w:rsid w:val="000D17D4"/>
    <w:rsid w:val="000E010C"/>
    <w:rsid w:val="00141BF6"/>
    <w:rsid w:val="00142D73"/>
    <w:rsid w:val="0014410C"/>
    <w:rsid w:val="0014724A"/>
    <w:rsid w:val="001516EA"/>
    <w:rsid w:val="00155FAC"/>
    <w:rsid w:val="00157ABB"/>
    <w:rsid w:val="001661C6"/>
    <w:rsid w:val="001707CB"/>
    <w:rsid w:val="00171849"/>
    <w:rsid w:val="00177E13"/>
    <w:rsid w:val="001801D0"/>
    <w:rsid w:val="00192BAC"/>
    <w:rsid w:val="001A47C3"/>
    <w:rsid w:val="001A61A9"/>
    <w:rsid w:val="001C6A02"/>
    <w:rsid w:val="001D2ADD"/>
    <w:rsid w:val="001F0FA3"/>
    <w:rsid w:val="001F2457"/>
    <w:rsid w:val="001F3AE1"/>
    <w:rsid w:val="00207154"/>
    <w:rsid w:val="00210705"/>
    <w:rsid w:val="002123A6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A7353"/>
    <w:rsid w:val="002B34A7"/>
    <w:rsid w:val="002C1652"/>
    <w:rsid w:val="002D15D4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B662A"/>
    <w:rsid w:val="003C2632"/>
    <w:rsid w:val="003D411A"/>
    <w:rsid w:val="003D7143"/>
    <w:rsid w:val="003D7FD3"/>
    <w:rsid w:val="003E4401"/>
    <w:rsid w:val="003E5B3F"/>
    <w:rsid w:val="003F72DE"/>
    <w:rsid w:val="003F7B4F"/>
    <w:rsid w:val="0040001F"/>
    <w:rsid w:val="004008CD"/>
    <w:rsid w:val="00405E53"/>
    <w:rsid w:val="00407F01"/>
    <w:rsid w:val="0043098F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4F6630"/>
    <w:rsid w:val="0050742A"/>
    <w:rsid w:val="00510711"/>
    <w:rsid w:val="0053582D"/>
    <w:rsid w:val="00540231"/>
    <w:rsid w:val="005410CE"/>
    <w:rsid w:val="00552184"/>
    <w:rsid w:val="005650F0"/>
    <w:rsid w:val="00566D77"/>
    <w:rsid w:val="005825F5"/>
    <w:rsid w:val="00587767"/>
    <w:rsid w:val="005A2DBC"/>
    <w:rsid w:val="005A320C"/>
    <w:rsid w:val="005A658A"/>
    <w:rsid w:val="005B2F5C"/>
    <w:rsid w:val="005E0D22"/>
    <w:rsid w:val="005E4B14"/>
    <w:rsid w:val="005F7999"/>
    <w:rsid w:val="00605791"/>
    <w:rsid w:val="0060754E"/>
    <w:rsid w:val="00615EFF"/>
    <w:rsid w:val="006167BD"/>
    <w:rsid w:val="0062665A"/>
    <w:rsid w:val="00636C31"/>
    <w:rsid w:val="006571E4"/>
    <w:rsid w:val="00664F63"/>
    <w:rsid w:val="00666CD0"/>
    <w:rsid w:val="0066775D"/>
    <w:rsid w:val="00672ACC"/>
    <w:rsid w:val="00681EA0"/>
    <w:rsid w:val="00682BEF"/>
    <w:rsid w:val="00682CA5"/>
    <w:rsid w:val="006845AC"/>
    <w:rsid w:val="006923B1"/>
    <w:rsid w:val="006A3484"/>
    <w:rsid w:val="006A475F"/>
    <w:rsid w:val="006A518A"/>
    <w:rsid w:val="006C37BF"/>
    <w:rsid w:val="006D2696"/>
    <w:rsid w:val="006E3930"/>
    <w:rsid w:val="006E4852"/>
    <w:rsid w:val="006E6099"/>
    <w:rsid w:val="0071051C"/>
    <w:rsid w:val="00710FA5"/>
    <w:rsid w:val="0071217B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8609E"/>
    <w:rsid w:val="0089657C"/>
    <w:rsid w:val="008969FF"/>
    <w:rsid w:val="008A3020"/>
    <w:rsid w:val="008C1298"/>
    <w:rsid w:val="008D093B"/>
    <w:rsid w:val="008F7376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47E"/>
    <w:rsid w:val="009C3E57"/>
    <w:rsid w:val="009D2A22"/>
    <w:rsid w:val="009D2F42"/>
    <w:rsid w:val="009E32AE"/>
    <w:rsid w:val="009F1939"/>
    <w:rsid w:val="00A018D7"/>
    <w:rsid w:val="00A340CD"/>
    <w:rsid w:val="00A4028A"/>
    <w:rsid w:val="00A54258"/>
    <w:rsid w:val="00A8045F"/>
    <w:rsid w:val="00A816D0"/>
    <w:rsid w:val="00A82E65"/>
    <w:rsid w:val="00A9387D"/>
    <w:rsid w:val="00AB7B80"/>
    <w:rsid w:val="00AD414C"/>
    <w:rsid w:val="00AE18FC"/>
    <w:rsid w:val="00AE270D"/>
    <w:rsid w:val="00AE4269"/>
    <w:rsid w:val="00AF385A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63CC5"/>
    <w:rsid w:val="00C65DA8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2FBF"/>
    <w:rsid w:val="00CC611A"/>
    <w:rsid w:val="00CC6612"/>
    <w:rsid w:val="00CC667A"/>
    <w:rsid w:val="00CC6CCE"/>
    <w:rsid w:val="00CD09CF"/>
    <w:rsid w:val="00CE1674"/>
    <w:rsid w:val="00CE614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A3221"/>
    <w:rsid w:val="00DA5B0E"/>
    <w:rsid w:val="00DC44B0"/>
    <w:rsid w:val="00DC7890"/>
    <w:rsid w:val="00DD09BF"/>
    <w:rsid w:val="00DF10C6"/>
    <w:rsid w:val="00E22C7A"/>
    <w:rsid w:val="00E31B7F"/>
    <w:rsid w:val="00E3602A"/>
    <w:rsid w:val="00E44516"/>
    <w:rsid w:val="00E46D08"/>
    <w:rsid w:val="00E5535A"/>
    <w:rsid w:val="00E56F70"/>
    <w:rsid w:val="00E801C5"/>
    <w:rsid w:val="00EA4CB1"/>
    <w:rsid w:val="00EC4844"/>
    <w:rsid w:val="00EC5359"/>
    <w:rsid w:val="00EE480A"/>
    <w:rsid w:val="00EF4AD8"/>
    <w:rsid w:val="00F07880"/>
    <w:rsid w:val="00F124E7"/>
    <w:rsid w:val="00F168C8"/>
    <w:rsid w:val="00F30478"/>
    <w:rsid w:val="00F30B3D"/>
    <w:rsid w:val="00F7713C"/>
    <w:rsid w:val="00F817C5"/>
    <w:rsid w:val="00F8540D"/>
    <w:rsid w:val="00F9441D"/>
    <w:rsid w:val="00FA0A3C"/>
    <w:rsid w:val="00FA64E5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0E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0E0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E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A5B0E"/>
    <w:pPr>
      <w:ind w:left="720"/>
      <w:contextualSpacing/>
    </w:pPr>
    <w:rPr>
      <w:rFonts w:ascii="Calibri" w:eastAsia="Times New Roman" w:hAnsi="Calibri" w:cs="Times New Roman"/>
      <w:color w:val="000000"/>
    </w:rPr>
  </w:style>
  <w:style w:type="paragraph" w:customStyle="1" w:styleId="Style8">
    <w:name w:val="Style8"/>
    <w:basedOn w:val="a"/>
    <w:uiPriority w:val="99"/>
    <w:rsid w:val="005F79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79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F799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5F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F7999"/>
    <w:rPr>
      <w:rFonts w:ascii="Times New Roman" w:hAnsi="Times New Roman" w:cs="Times New Roman" w:hint="default"/>
      <w:b/>
      <w:bCs/>
      <w:color w:val="000000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8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45E7-CC5E-48A5-9BB8-FF2D465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74</cp:revision>
  <cp:lastPrinted>2020-01-30T07:07:00Z</cp:lastPrinted>
  <dcterms:created xsi:type="dcterms:W3CDTF">2020-12-11T01:07:00Z</dcterms:created>
  <dcterms:modified xsi:type="dcterms:W3CDTF">2021-02-22T14:26:00Z</dcterms:modified>
</cp:coreProperties>
</file>